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948"/>
        <w:gridCol w:w="3510"/>
      </w:tblGrid>
      <w:tr w:rsidR="00366C65" w14:paraId="0A58DB78" w14:textId="77777777" w:rsidTr="00452633">
        <w:tc>
          <w:tcPr>
            <w:tcW w:w="6948" w:type="dxa"/>
          </w:tcPr>
          <w:p w14:paraId="67BD5A06" w14:textId="00F73E56" w:rsidR="00366C65" w:rsidRPr="00D30F1C" w:rsidRDefault="00B629C1" w:rsidP="00366C65">
            <w:pPr>
              <w:pStyle w:val="Title"/>
              <w:spacing w:before="0" w:after="0"/>
              <w:jc w:val="both"/>
              <w:rPr>
                <w:sz w:val="32"/>
                <w:szCs w:val="32"/>
              </w:rPr>
            </w:pPr>
            <w:r>
              <w:rPr>
                <w:sz w:val="32"/>
                <w:szCs w:val="32"/>
              </w:rPr>
              <w:t>Yearbook/Creative Media</w:t>
            </w:r>
          </w:p>
          <w:p w14:paraId="66337996" w14:textId="6EFA0745" w:rsidR="00366C65" w:rsidRDefault="000B2503" w:rsidP="00B629C1">
            <w:pPr>
              <w:spacing w:after="0" w:line="240" w:lineRule="auto"/>
            </w:pPr>
            <w:sdt>
              <w:sdtPr>
                <w:rPr>
                  <w:sz w:val="24"/>
                </w:rPr>
                <w:alias w:val="Subtitle"/>
                <w:tag w:val=""/>
                <w:id w:val="-1702467403"/>
                <w:placeholder>
                  <w:docPart w:val="E3C97438EDA24C47B217ED86CA208C73"/>
                </w:placeholder>
                <w:dataBinding w:prefixMappings="xmlns:ns0='http://purl.org/dc/elements/1.1/' xmlns:ns1='http://schemas.openxmlformats.org/package/2006/metadata/core-properties' " w:xpath="/ns1:coreProperties[1]/ns0:subject[1]" w:storeItemID="{6C3C8BC8-F283-45AE-878A-BAB7291924A1}"/>
                <w:text w:multiLine="1"/>
              </w:sdtPr>
              <w:sdtContent>
                <w:r>
                  <w:rPr>
                    <w:sz w:val="24"/>
                  </w:rPr>
                  <w:t xml:space="preserve">Hello and welcome! I have the pleasure of being your student’s teacher this year.  Please review the information below and feel free to contact me with any questions that may arise.   With your cooperation and support, I am sure we will be able to make this a successful year.  </w:t>
                </w:r>
              </w:sdtContent>
            </w:sdt>
          </w:p>
        </w:tc>
        <w:tc>
          <w:tcPr>
            <w:tcW w:w="3510" w:type="dxa"/>
          </w:tcPr>
          <w:p w14:paraId="47EDFE9C" w14:textId="68A9B2F7" w:rsidR="00827A9D" w:rsidRDefault="00335CDD" w:rsidP="001D6D06">
            <w:pPr>
              <w:spacing w:after="0" w:line="240" w:lineRule="auto"/>
              <w:jc w:val="right"/>
            </w:pPr>
            <w:r>
              <w:t>2017-2018</w:t>
            </w:r>
          </w:p>
          <w:p w14:paraId="51439668" w14:textId="77777777" w:rsidR="001D6D06" w:rsidRDefault="001D6D06" w:rsidP="00366C65">
            <w:pPr>
              <w:spacing w:after="0" w:line="240" w:lineRule="auto"/>
            </w:pPr>
          </w:p>
          <w:p w14:paraId="104D8E4D" w14:textId="77777777" w:rsidR="00366C65" w:rsidRDefault="00366C65" w:rsidP="00366C65">
            <w:pPr>
              <w:spacing w:after="0" w:line="240" w:lineRule="auto"/>
            </w:pPr>
            <w:r>
              <w:t xml:space="preserve">Instructor: Mrs. Micaela R Morales </w:t>
            </w:r>
            <w:r>
              <w:br/>
            </w:r>
            <w:r w:rsidR="00827A9D">
              <w:t>Preferred</w:t>
            </w:r>
            <w:r w:rsidR="00452633">
              <w:t xml:space="preserve"> method of contact, </w:t>
            </w:r>
            <w:r>
              <w:t>E-Mail: mmorales@soledad.k12.ca.us</w:t>
            </w:r>
            <w:r>
              <w:br/>
            </w:r>
            <w:r w:rsidR="00827A9D">
              <w:t xml:space="preserve"> or </w:t>
            </w:r>
            <w:r>
              <w:t>School Phone: (831) 678-6460</w:t>
            </w:r>
            <w:r>
              <w:br/>
              <w:t xml:space="preserve">School Website: </w:t>
            </w:r>
            <w:hyperlink r:id="rId9" w:history="1">
              <w:r w:rsidRPr="004C2B62">
                <w:rPr>
                  <w:rStyle w:val="Hyperlink"/>
                </w:rPr>
                <w:t>www.mainstreettrojans.com</w:t>
              </w:r>
            </w:hyperlink>
          </w:p>
        </w:tc>
      </w:tr>
      <w:tr w:rsidR="00366C65" w14:paraId="282F3574" w14:textId="77777777" w:rsidTr="00452633">
        <w:trPr>
          <w:trHeight w:val="11735"/>
        </w:trPr>
        <w:tc>
          <w:tcPr>
            <w:tcW w:w="6948" w:type="dxa"/>
          </w:tcPr>
          <w:p w14:paraId="0DE8469D" w14:textId="6E87CC49" w:rsidR="00366C65" w:rsidRPr="00452633" w:rsidRDefault="00366C65" w:rsidP="00366C65">
            <w:pPr>
              <w:pStyle w:val="Heading1"/>
              <w:spacing w:before="0" w:after="0" w:line="240" w:lineRule="auto"/>
              <w:rPr>
                <w:b/>
                <w:color w:val="auto"/>
                <w:sz w:val="20"/>
                <w:szCs w:val="20"/>
              </w:rPr>
            </w:pPr>
            <w:r w:rsidRPr="00452633">
              <w:rPr>
                <w:b/>
                <w:color w:val="auto"/>
                <w:sz w:val="20"/>
                <w:szCs w:val="20"/>
              </w:rPr>
              <w:t>Overview</w:t>
            </w:r>
          </w:p>
          <w:p w14:paraId="22E9BB78" w14:textId="6A6CA6C9" w:rsidR="00366C65" w:rsidRPr="00EA2D72" w:rsidRDefault="00366C65" w:rsidP="00366C65">
            <w:pPr>
              <w:spacing w:after="0" w:line="240" w:lineRule="auto"/>
              <w:ind w:right="720"/>
              <w:rPr>
                <w:color w:val="auto"/>
                <w:szCs w:val="20"/>
              </w:rPr>
            </w:pPr>
            <w:r w:rsidRPr="00EA2D72">
              <w:rPr>
                <w:rFonts w:eastAsiaTheme="minorHAnsi"/>
                <w:bCs/>
                <w:color w:val="auto"/>
                <w:szCs w:val="20"/>
              </w:rPr>
              <w:t xml:space="preserve">Below you will find an overview of the work I hope we can accomplish.   </w:t>
            </w:r>
            <w:r w:rsidR="00884853">
              <w:rPr>
                <w:rFonts w:eastAsiaTheme="minorHAnsi"/>
                <w:bCs/>
                <w:color w:val="auto"/>
                <w:szCs w:val="20"/>
              </w:rPr>
              <w:t xml:space="preserve">Together we will be creating this year’s school Yearbook.  In </w:t>
            </w:r>
            <w:r w:rsidR="002A5596">
              <w:rPr>
                <w:rFonts w:eastAsiaTheme="minorHAnsi"/>
                <w:bCs/>
                <w:color w:val="auto"/>
                <w:szCs w:val="20"/>
              </w:rPr>
              <w:t>addition, students will also learn about business, photography, design, and technology.    Furthermore, s</w:t>
            </w:r>
            <w:r w:rsidR="00884853">
              <w:rPr>
                <w:rFonts w:eastAsiaTheme="minorHAnsi"/>
                <w:bCs/>
                <w:color w:val="auto"/>
                <w:szCs w:val="20"/>
              </w:rPr>
              <w:t xml:space="preserve">tudents </w:t>
            </w:r>
            <w:r w:rsidR="002A5596">
              <w:rPr>
                <w:rFonts w:eastAsiaTheme="minorHAnsi"/>
                <w:bCs/>
                <w:color w:val="auto"/>
                <w:szCs w:val="20"/>
              </w:rPr>
              <w:t xml:space="preserve">will be encouraged </w:t>
            </w:r>
            <w:r w:rsidR="00884853">
              <w:rPr>
                <w:rFonts w:eastAsiaTheme="minorHAnsi"/>
                <w:bCs/>
                <w:color w:val="auto"/>
                <w:szCs w:val="20"/>
              </w:rPr>
              <w:t xml:space="preserve">to create </w:t>
            </w:r>
            <w:r w:rsidR="002A5596">
              <w:rPr>
                <w:rFonts w:eastAsiaTheme="minorHAnsi"/>
                <w:bCs/>
                <w:color w:val="auto"/>
                <w:szCs w:val="20"/>
              </w:rPr>
              <w:t xml:space="preserve">a variety of </w:t>
            </w:r>
            <w:r w:rsidR="00884853">
              <w:rPr>
                <w:rFonts w:eastAsiaTheme="minorHAnsi"/>
                <w:bCs/>
                <w:color w:val="auto"/>
                <w:szCs w:val="20"/>
              </w:rPr>
              <w:t>digital media</w:t>
            </w:r>
            <w:r w:rsidR="002A5596">
              <w:rPr>
                <w:rFonts w:eastAsiaTheme="minorHAnsi"/>
                <w:bCs/>
                <w:color w:val="auto"/>
                <w:szCs w:val="20"/>
              </w:rPr>
              <w:t xml:space="preserve"> in hopes of broadcasting</w:t>
            </w:r>
            <w:r w:rsidR="00884853">
              <w:rPr>
                <w:rFonts w:eastAsiaTheme="minorHAnsi"/>
                <w:bCs/>
                <w:color w:val="auto"/>
                <w:szCs w:val="20"/>
              </w:rPr>
              <w:t xml:space="preserve"> Main Street Middle</w:t>
            </w:r>
            <w:r w:rsidR="002A5596">
              <w:rPr>
                <w:rFonts w:eastAsiaTheme="minorHAnsi"/>
                <w:bCs/>
                <w:color w:val="auto"/>
                <w:szCs w:val="20"/>
              </w:rPr>
              <w:t xml:space="preserve"> School’s first ever newscast. </w:t>
            </w:r>
          </w:p>
          <w:p w14:paraId="7BC9BA8A" w14:textId="77777777" w:rsidR="00366C65" w:rsidRPr="00EA2D72" w:rsidRDefault="00366C65" w:rsidP="00366C65">
            <w:pPr>
              <w:pStyle w:val="Heading1"/>
              <w:spacing w:before="0" w:after="0" w:line="240" w:lineRule="auto"/>
              <w:rPr>
                <w:color w:val="auto"/>
                <w:sz w:val="20"/>
                <w:szCs w:val="20"/>
              </w:rPr>
            </w:pPr>
          </w:p>
          <w:p w14:paraId="05063912" w14:textId="77777777" w:rsidR="00366C65" w:rsidRPr="00452633" w:rsidRDefault="00366C65" w:rsidP="00366C65">
            <w:pPr>
              <w:pStyle w:val="Heading1"/>
              <w:spacing w:before="0" w:after="0" w:line="240" w:lineRule="auto"/>
              <w:rPr>
                <w:b/>
                <w:color w:val="auto"/>
                <w:sz w:val="20"/>
                <w:szCs w:val="20"/>
              </w:rPr>
            </w:pPr>
            <w:r w:rsidRPr="00452633">
              <w:rPr>
                <w:b/>
                <w:color w:val="auto"/>
                <w:sz w:val="20"/>
                <w:szCs w:val="20"/>
              </w:rPr>
              <w:t xml:space="preserve">Classroom Rules </w:t>
            </w:r>
          </w:p>
          <w:p w14:paraId="5AC8219B" w14:textId="77777777" w:rsidR="00366C65" w:rsidRPr="00EA2D72" w:rsidRDefault="00366C65" w:rsidP="00366C65">
            <w:pPr>
              <w:spacing w:after="0" w:line="240" w:lineRule="auto"/>
              <w:rPr>
                <w:color w:val="auto"/>
                <w:szCs w:val="20"/>
              </w:rPr>
            </w:pPr>
            <w:r w:rsidRPr="00EA2D72">
              <w:rPr>
                <w:color w:val="auto"/>
                <w:szCs w:val="20"/>
              </w:rPr>
              <w:t xml:space="preserve">1. Be prompt and </w:t>
            </w:r>
            <w:r w:rsidRPr="00BF517F">
              <w:rPr>
                <w:color w:val="auto"/>
                <w:szCs w:val="20"/>
              </w:rPr>
              <w:t>prepared</w:t>
            </w:r>
            <w:r w:rsidRPr="00EA2D72">
              <w:rPr>
                <w:color w:val="auto"/>
                <w:szCs w:val="20"/>
              </w:rPr>
              <w:t xml:space="preserve"> (student has all necessary materials) for class. </w:t>
            </w:r>
          </w:p>
          <w:p w14:paraId="4ABE2EBE" w14:textId="77777777" w:rsidR="00366C65" w:rsidRPr="00EA2D72" w:rsidRDefault="00366C65" w:rsidP="00366C65">
            <w:pPr>
              <w:spacing w:after="0" w:line="240" w:lineRule="auto"/>
              <w:rPr>
                <w:color w:val="auto"/>
                <w:szCs w:val="20"/>
              </w:rPr>
            </w:pPr>
            <w:r w:rsidRPr="00EA2D72">
              <w:rPr>
                <w:color w:val="auto"/>
                <w:szCs w:val="20"/>
              </w:rPr>
              <w:t>2. Respect your teacher’s right to teach and your fellow student’s right to learn.</w:t>
            </w:r>
          </w:p>
          <w:p w14:paraId="7D141D64" w14:textId="77777777" w:rsidR="00366C65" w:rsidRPr="00EA2D72" w:rsidRDefault="00366C65" w:rsidP="00366C65">
            <w:pPr>
              <w:spacing w:after="0" w:line="240" w:lineRule="auto"/>
              <w:rPr>
                <w:color w:val="auto"/>
                <w:szCs w:val="20"/>
              </w:rPr>
            </w:pPr>
            <w:r w:rsidRPr="00EA2D72">
              <w:rPr>
                <w:color w:val="auto"/>
                <w:szCs w:val="20"/>
              </w:rPr>
              <w:t xml:space="preserve">3. No food, drinks or gum in class.  Water is ok. </w:t>
            </w:r>
          </w:p>
          <w:p w14:paraId="07B87487" w14:textId="77777777" w:rsidR="00366C65" w:rsidRPr="00EA2D72" w:rsidRDefault="00366C65" w:rsidP="00366C65">
            <w:pPr>
              <w:spacing w:after="0" w:line="240" w:lineRule="auto"/>
              <w:rPr>
                <w:color w:val="auto"/>
                <w:szCs w:val="20"/>
              </w:rPr>
            </w:pPr>
            <w:r w:rsidRPr="00EA2D72">
              <w:rPr>
                <w:color w:val="auto"/>
                <w:szCs w:val="20"/>
              </w:rPr>
              <w:t xml:space="preserve">4. Speak at appropriate times.  When in doubt, raise your hand.   </w:t>
            </w:r>
          </w:p>
          <w:p w14:paraId="4A5B016F" w14:textId="77777777" w:rsidR="00366C65" w:rsidRPr="00EA2D72" w:rsidRDefault="00366C65" w:rsidP="00366C65">
            <w:pPr>
              <w:pStyle w:val="Heading1"/>
              <w:spacing w:before="0" w:after="0" w:line="240" w:lineRule="auto"/>
              <w:rPr>
                <w:color w:val="auto"/>
                <w:sz w:val="20"/>
                <w:szCs w:val="20"/>
              </w:rPr>
            </w:pPr>
          </w:p>
          <w:p w14:paraId="2052E77A" w14:textId="77777777" w:rsidR="00366C65" w:rsidRPr="00452633" w:rsidRDefault="00366C65" w:rsidP="00366C65">
            <w:pPr>
              <w:pStyle w:val="Heading1"/>
              <w:spacing w:before="0" w:after="0" w:line="240" w:lineRule="auto"/>
              <w:rPr>
                <w:b/>
                <w:color w:val="auto"/>
                <w:sz w:val="20"/>
                <w:szCs w:val="20"/>
              </w:rPr>
            </w:pPr>
            <w:r w:rsidRPr="00452633">
              <w:rPr>
                <w:b/>
                <w:color w:val="auto"/>
                <w:sz w:val="20"/>
                <w:szCs w:val="20"/>
              </w:rPr>
              <w:t xml:space="preserve">Progressive Discipline </w:t>
            </w:r>
          </w:p>
          <w:p w14:paraId="2786F93B"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 xml:space="preserve">Step one: Reminder (to whole class or individual). </w:t>
            </w:r>
          </w:p>
          <w:p w14:paraId="001411F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two:  Warning (write infraction on referral form and show student)</w:t>
            </w:r>
          </w:p>
          <w:p w14:paraId="1D022027"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three: Second warning – Parent phone call (write infraction on referral form, show student and call parents; at this time student may also be sent out to team teacher)</w:t>
            </w:r>
          </w:p>
          <w:p w14:paraId="75982F77"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four: Team teacher/ Office (3 or more infractions should be on referral at this time plus documentation of call to parent)</w:t>
            </w:r>
          </w:p>
          <w:p w14:paraId="6A61D1A7" w14:textId="77777777" w:rsidR="00366C65" w:rsidRPr="00EA2D72" w:rsidRDefault="00366C65" w:rsidP="00366C65">
            <w:pPr>
              <w:spacing w:after="0" w:line="240" w:lineRule="auto"/>
              <w:rPr>
                <w:color w:val="auto"/>
                <w:szCs w:val="20"/>
              </w:rPr>
            </w:pPr>
            <w:r w:rsidRPr="00EA2D72">
              <w:rPr>
                <w:rFonts w:eastAsiaTheme="minorHAnsi"/>
                <w:b/>
                <w:bCs/>
                <w:color w:val="auto"/>
                <w:szCs w:val="20"/>
              </w:rPr>
              <w:t>SERIOUS disruption or disrespect</w:t>
            </w:r>
            <w:r w:rsidRPr="00EA2D72">
              <w:rPr>
                <w:rFonts w:eastAsiaTheme="minorHAnsi"/>
                <w:bCs/>
                <w:color w:val="auto"/>
                <w:szCs w:val="20"/>
              </w:rPr>
              <w:t xml:space="preserve"> will result in immediate referral to assistant principal and possible suspension from class. </w:t>
            </w:r>
          </w:p>
          <w:p w14:paraId="45B4E363" w14:textId="77777777" w:rsidR="00366C65" w:rsidRPr="00EA2D72" w:rsidRDefault="00366C65" w:rsidP="00366C65">
            <w:pPr>
              <w:pStyle w:val="Heading1"/>
              <w:spacing w:before="0" w:after="0" w:line="240" w:lineRule="auto"/>
              <w:rPr>
                <w:color w:val="auto"/>
                <w:sz w:val="20"/>
                <w:szCs w:val="20"/>
              </w:rPr>
            </w:pPr>
          </w:p>
          <w:p w14:paraId="47842023" w14:textId="77777777" w:rsidR="00366C65" w:rsidRPr="00452633" w:rsidRDefault="00366C65" w:rsidP="00366C65">
            <w:pPr>
              <w:pStyle w:val="Heading1"/>
              <w:spacing w:before="0" w:after="0" w:line="240" w:lineRule="auto"/>
              <w:rPr>
                <w:rFonts w:eastAsiaTheme="minorHAnsi"/>
                <w:b/>
                <w:bCs w:val="0"/>
                <w:color w:val="auto"/>
                <w:sz w:val="20"/>
                <w:szCs w:val="20"/>
              </w:rPr>
            </w:pPr>
            <w:r w:rsidRPr="00452633">
              <w:rPr>
                <w:b/>
                <w:color w:val="auto"/>
                <w:sz w:val="20"/>
                <w:szCs w:val="20"/>
              </w:rPr>
              <w:t>Tardy Policy</w:t>
            </w:r>
          </w:p>
          <w:p w14:paraId="32D1AA05"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1 – Verbal warning</w:t>
            </w:r>
          </w:p>
          <w:p w14:paraId="30744A5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2 – Student/Teacher conference</w:t>
            </w:r>
          </w:p>
          <w:p w14:paraId="78550B93"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 xml:space="preserve">Tardy 3 – Parent phone call </w:t>
            </w:r>
          </w:p>
          <w:p w14:paraId="71A9FF0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4 – Detention, etc.</w:t>
            </w:r>
          </w:p>
          <w:p w14:paraId="21A9E732" w14:textId="77777777" w:rsidR="00366C65" w:rsidRPr="00EA2D72" w:rsidRDefault="00366C65" w:rsidP="00366C65">
            <w:pPr>
              <w:spacing w:after="0" w:line="240" w:lineRule="auto"/>
              <w:rPr>
                <w:rFonts w:eastAsiaTheme="minorHAnsi"/>
                <w:bCs/>
                <w:color w:val="auto"/>
                <w:szCs w:val="20"/>
              </w:rPr>
            </w:pPr>
          </w:p>
          <w:p w14:paraId="0E172470" w14:textId="77777777" w:rsidR="00366C65" w:rsidRDefault="00366C65" w:rsidP="00366C65">
            <w:pPr>
              <w:spacing w:after="0" w:line="240" w:lineRule="auto"/>
              <w:rPr>
                <w:rFonts w:asciiTheme="majorHAnsi" w:hAnsiTheme="majorHAnsi"/>
                <w:b/>
                <w:color w:val="auto"/>
                <w:szCs w:val="20"/>
              </w:rPr>
            </w:pPr>
            <w:r w:rsidRPr="00452633">
              <w:rPr>
                <w:rFonts w:asciiTheme="majorHAnsi" w:hAnsiTheme="majorHAnsi"/>
                <w:b/>
                <w:color w:val="auto"/>
                <w:szCs w:val="20"/>
              </w:rPr>
              <w:t>Grading Policy</w:t>
            </w:r>
          </w:p>
          <w:p w14:paraId="48562330" w14:textId="77777777" w:rsidR="001D6D06" w:rsidRDefault="001D6D06" w:rsidP="00366C65">
            <w:pPr>
              <w:spacing w:after="0" w:line="240" w:lineRule="auto"/>
              <w:rPr>
                <w:rFonts w:asciiTheme="majorHAnsi" w:hAnsiTheme="majorHAnsi"/>
                <w:b/>
                <w:color w:val="auto"/>
                <w:szCs w:val="20"/>
              </w:rPr>
            </w:pPr>
            <w:r>
              <w:rPr>
                <w:rFonts w:asciiTheme="majorHAnsi" w:hAnsiTheme="majorHAnsi"/>
                <w:b/>
                <w:color w:val="auto"/>
                <w:szCs w:val="20"/>
              </w:rPr>
              <w:t>The most important part of your grade is meeting your deadlines with high-quality completed pages.</w:t>
            </w:r>
          </w:p>
          <w:p w14:paraId="2B90D6A9" w14:textId="77777777" w:rsidR="001D6D06" w:rsidRPr="00452633" w:rsidRDefault="001D6D06" w:rsidP="00366C65">
            <w:pPr>
              <w:spacing w:after="0" w:line="240" w:lineRule="auto"/>
              <w:rPr>
                <w:rFonts w:asciiTheme="majorHAnsi" w:hAnsiTheme="majorHAnsi"/>
                <w:b/>
                <w:color w:val="auto"/>
                <w:szCs w:val="20"/>
              </w:rPr>
            </w:pPr>
          </w:p>
          <w:p w14:paraId="55162244" w14:textId="76D93E4A" w:rsidR="00366C65" w:rsidRDefault="001D6D06" w:rsidP="00366C65">
            <w:pPr>
              <w:spacing w:after="0" w:line="240" w:lineRule="auto"/>
              <w:rPr>
                <w:rFonts w:eastAsiaTheme="minorHAnsi"/>
                <w:bCs/>
                <w:color w:val="auto"/>
                <w:szCs w:val="20"/>
              </w:rPr>
            </w:pPr>
            <w:r>
              <w:rPr>
                <w:rFonts w:eastAsiaTheme="minorHAnsi"/>
                <w:bCs/>
                <w:color w:val="auto"/>
                <w:szCs w:val="20"/>
              </w:rPr>
              <w:t>Daily Work 40</w:t>
            </w:r>
            <w:r w:rsidR="00366C65" w:rsidRPr="00EA2D72">
              <w:rPr>
                <w:rFonts w:eastAsiaTheme="minorHAnsi"/>
                <w:bCs/>
                <w:color w:val="auto"/>
                <w:szCs w:val="20"/>
              </w:rPr>
              <w:t>%</w:t>
            </w:r>
          </w:p>
          <w:p w14:paraId="0737A51B" w14:textId="7CC5B8F9" w:rsidR="001D6D06" w:rsidRPr="00EA2D72" w:rsidRDefault="001D6D06" w:rsidP="00366C65">
            <w:pPr>
              <w:spacing w:after="0" w:line="240" w:lineRule="auto"/>
              <w:rPr>
                <w:rFonts w:eastAsiaTheme="minorHAnsi"/>
                <w:bCs/>
                <w:color w:val="auto"/>
                <w:szCs w:val="20"/>
              </w:rPr>
            </w:pPr>
            <w:r>
              <w:rPr>
                <w:rFonts w:eastAsiaTheme="minorHAnsi"/>
                <w:bCs/>
                <w:color w:val="auto"/>
                <w:szCs w:val="20"/>
              </w:rPr>
              <w:t>Participation 30%</w:t>
            </w:r>
          </w:p>
          <w:p w14:paraId="4D2D7FE4" w14:textId="7E772851" w:rsidR="00366C65" w:rsidRPr="00EA2D72" w:rsidRDefault="004A34BA" w:rsidP="00366C65">
            <w:pPr>
              <w:spacing w:after="0" w:line="240" w:lineRule="auto"/>
              <w:rPr>
                <w:rFonts w:eastAsiaTheme="minorHAnsi"/>
                <w:bCs/>
                <w:color w:val="auto"/>
                <w:szCs w:val="20"/>
              </w:rPr>
            </w:pPr>
            <w:r>
              <w:rPr>
                <w:rFonts w:eastAsiaTheme="minorHAnsi"/>
                <w:bCs/>
                <w:color w:val="auto"/>
                <w:szCs w:val="20"/>
              </w:rPr>
              <w:t>Projects 3</w:t>
            </w:r>
            <w:r w:rsidR="00366C65" w:rsidRPr="00EA2D72">
              <w:rPr>
                <w:rFonts w:eastAsiaTheme="minorHAnsi"/>
                <w:bCs/>
                <w:color w:val="auto"/>
                <w:szCs w:val="20"/>
              </w:rPr>
              <w:t>0%</w:t>
            </w:r>
          </w:p>
          <w:p w14:paraId="380A62DD" w14:textId="77777777" w:rsidR="00366C65" w:rsidRPr="00EA2D72" w:rsidRDefault="00366C65" w:rsidP="00366C65">
            <w:pPr>
              <w:spacing w:after="0" w:line="240" w:lineRule="auto"/>
              <w:rPr>
                <w:rFonts w:eastAsiaTheme="minorHAnsi"/>
                <w:bCs/>
                <w:color w:val="auto"/>
                <w:szCs w:val="20"/>
              </w:rPr>
            </w:pPr>
          </w:p>
          <w:p w14:paraId="017F828B" w14:textId="77777777" w:rsidR="00366C65" w:rsidRPr="00452633" w:rsidRDefault="00366C65" w:rsidP="00366C65">
            <w:pPr>
              <w:spacing w:after="0" w:line="240" w:lineRule="auto"/>
              <w:rPr>
                <w:rFonts w:asciiTheme="majorHAnsi" w:eastAsiaTheme="minorHAnsi" w:hAnsiTheme="majorHAnsi"/>
                <w:b/>
                <w:bCs/>
                <w:color w:val="auto"/>
                <w:szCs w:val="20"/>
              </w:rPr>
            </w:pPr>
            <w:r w:rsidRPr="00452633">
              <w:rPr>
                <w:rFonts w:asciiTheme="majorHAnsi" w:eastAsiaTheme="minorHAnsi" w:hAnsiTheme="majorHAnsi"/>
                <w:b/>
                <w:bCs/>
                <w:color w:val="auto"/>
                <w:szCs w:val="20"/>
              </w:rPr>
              <w:t>Grading Scale</w:t>
            </w:r>
          </w:p>
          <w:p w14:paraId="13BFC233" w14:textId="77777777" w:rsidR="00366C65" w:rsidRPr="00EA2D72" w:rsidRDefault="00366C65" w:rsidP="00366C65">
            <w:pPr>
              <w:pStyle w:val="Title"/>
              <w:spacing w:before="0" w:after="0"/>
              <w:rPr>
                <w:rFonts w:asciiTheme="minorHAnsi" w:hAnsiTheme="minorHAnsi"/>
                <w:color w:val="auto"/>
                <w:sz w:val="20"/>
                <w:szCs w:val="20"/>
              </w:rPr>
            </w:pPr>
            <w:r w:rsidRPr="00EA2D72">
              <w:rPr>
                <w:rFonts w:asciiTheme="minorHAnsi" w:hAnsiTheme="minorHAnsi"/>
                <w:color w:val="auto"/>
                <w:sz w:val="20"/>
                <w:szCs w:val="20"/>
              </w:rPr>
              <w:t>The following grading scale will apply:</w:t>
            </w:r>
          </w:p>
          <w:p w14:paraId="3E89DEBE"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+100% - 90 </w:t>
            </w:r>
            <w:r w:rsidRPr="00EA2D72">
              <w:rPr>
                <w:rFonts w:asciiTheme="majorHAnsi" w:eastAsiaTheme="minorHAnsi" w:hAnsiTheme="majorHAnsi"/>
                <w:bCs/>
                <w:color w:val="auto"/>
                <w:szCs w:val="20"/>
              </w:rPr>
              <w:tab/>
              <w:t>= A</w:t>
            </w:r>
          </w:p>
          <w:p w14:paraId="4A32F78D"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89- 80 </w:t>
            </w:r>
            <w:r w:rsidRPr="00EA2D72">
              <w:rPr>
                <w:rFonts w:asciiTheme="majorHAnsi" w:eastAsiaTheme="minorHAnsi" w:hAnsiTheme="majorHAnsi"/>
                <w:bCs/>
                <w:color w:val="auto"/>
                <w:szCs w:val="20"/>
              </w:rPr>
              <w:tab/>
            </w:r>
            <w:r w:rsidRPr="00EA2D72">
              <w:rPr>
                <w:rFonts w:asciiTheme="majorHAnsi" w:eastAsiaTheme="minorHAnsi" w:hAnsiTheme="majorHAnsi"/>
                <w:bCs/>
                <w:color w:val="auto"/>
                <w:szCs w:val="20"/>
              </w:rPr>
              <w:tab/>
              <w:t>= B</w:t>
            </w:r>
          </w:p>
          <w:p w14:paraId="204FBA2F"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79  - 70 </w:t>
            </w:r>
            <w:r w:rsidRPr="00EA2D72">
              <w:rPr>
                <w:rFonts w:asciiTheme="majorHAnsi" w:eastAsiaTheme="minorHAnsi" w:hAnsiTheme="majorHAnsi"/>
                <w:bCs/>
                <w:color w:val="auto"/>
                <w:szCs w:val="20"/>
              </w:rPr>
              <w:tab/>
            </w:r>
            <w:r>
              <w:rPr>
                <w:rFonts w:asciiTheme="majorHAnsi" w:eastAsiaTheme="minorHAnsi" w:hAnsiTheme="majorHAnsi"/>
                <w:bCs/>
                <w:color w:val="auto"/>
                <w:szCs w:val="20"/>
              </w:rPr>
              <w:t xml:space="preserve">                </w:t>
            </w:r>
            <w:r w:rsidRPr="00EA2D72">
              <w:rPr>
                <w:rFonts w:asciiTheme="majorHAnsi" w:eastAsiaTheme="minorHAnsi" w:hAnsiTheme="majorHAnsi"/>
                <w:bCs/>
                <w:color w:val="auto"/>
                <w:szCs w:val="20"/>
              </w:rPr>
              <w:t>= C</w:t>
            </w:r>
          </w:p>
          <w:p w14:paraId="2DA66E5F"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69 – 60 </w:t>
            </w:r>
            <w:r w:rsidRPr="00EA2D72">
              <w:rPr>
                <w:rFonts w:asciiTheme="majorHAnsi" w:eastAsiaTheme="minorHAnsi" w:hAnsiTheme="majorHAnsi"/>
                <w:bCs/>
                <w:color w:val="auto"/>
                <w:szCs w:val="20"/>
              </w:rPr>
              <w:tab/>
            </w:r>
            <w:r>
              <w:rPr>
                <w:rFonts w:asciiTheme="majorHAnsi" w:eastAsiaTheme="minorHAnsi" w:hAnsiTheme="majorHAnsi"/>
                <w:bCs/>
                <w:color w:val="auto"/>
                <w:szCs w:val="20"/>
              </w:rPr>
              <w:t xml:space="preserve">                </w:t>
            </w:r>
            <w:r w:rsidRPr="00EA2D72">
              <w:rPr>
                <w:rFonts w:asciiTheme="majorHAnsi" w:eastAsiaTheme="minorHAnsi" w:hAnsiTheme="majorHAnsi"/>
                <w:bCs/>
                <w:color w:val="auto"/>
                <w:szCs w:val="20"/>
              </w:rPr>
              <w:t>= D</w:t>
            </w:r>
          </w:p>
          <w:p w14:paraId="64E50F6C"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59 and below </w:t>
            </w:r>
            <w:r w:rsidRPr="00EA2D72">
              <w:rPr>
                <w:rFonts w:asciiTheme="majorHAnsi" w:eastAsiaTheme="minorHAnsi" w:hAnsiTheme="majorHAnsi"/>
                <w:bCs/>
                <w:color w:val="auto"/>
                <w:szCs w:val="20"/>
              </w:rPr>
              <w:tab/>
              <w:t>= F</w:t>
            </w:r>
          </w:p>
          <w:p w14:paraId="428D8511" w14:textId="77777777" w:rsidR="00366C65" w:rsidRPr="00EA2D72" w:rsidRDefault="00366C65" w:rsidP="00366C65">
            <w:pPr>
              <w:spacing w:after="0" w:line="240" w:lineRule="auto"/>
              <w:rPr>
                <w:rFonts w:asciiTheme="majorHAnsi" w:eastAsiaTheme="minorHAnsi" w:hAnsiTheme="majorHAnsi"/>
                <w:bCs/>
                <w:color w:val="auto"/>
                <w:szCs w:val="20"/>
              </w:rPr>
            </w:pPr>
          </w:p>
          <w:p w14:paraId="4A36A70E" w14:textId="77777777" w:rsidR="00366C65" w:rsidRPr="00EA2D72" w:rsidRDefault="00366C65" w:rsidP="00366C65">
            <w:pPr>
              <w:spacing w:after="0" w:line="240" w:lineRule="auto"/>
              <w:rPr>
                <w:rFonts w:eastAsiaTheme="minorHAnsi"/>
                <w:bCs/>
                <w:color w:val="auto"/>
                <w:szCs w:val="20"/>
              </w:rPr>
            </w:pPr>
          </w:p>
          <w:p w14:paraId="2DB3A1AC" w14:textId="77777777" w:rsidR="00366C65" w:rsidRPr="00EA2D72" w:rsidRDefault="00366C65" w:rsidP="00366C65">
            <w:pPr>
              <w:spacing w:after="0" w:line="240" w:lineRule="auto"/>
              <w:rPr>
                <w:rFonts w:asciiTheme="majorHAnsi" w:hAnsiTheme="majorHAnsi"/>
                <w:bCs/>
                <w:color w:val="auto"/>
                <w:szCs w:val="20"/>
              </w:rPr>
            </w:pPr>
          </w:p>
        </w:tc>
        <w:tc>
          <w:tcPr>
            <w:tcW w:w="3510" w:type="dxa"/>
          </w:tcPr>
          <w:p w14:paraId="5F4E184D" w14:textId="7C05C59D" w:rsidR="00366C65" w:rsidRPr="00452633" w:rsidRDefault="002A5596" w:rsidP="00366C65">
            <w:pPr>
              <w:pStyle w:val="Heading2"/>
              <w:spacing w:before="0" w:line="240" w:lineRule="auto"/>
              <w:rPr>
                <w:color w:val="auto"/>
                <w:sz w:val="20"/>
                <w:szCs w:val="20"/>
              </w:rPr>
            </w:pPr>
            <w:r>
              <w:rPr>
                <w:color w:val="auto"/>
                <w:sz w:val="20"/>
                <w:szCs w:val="20"/>
              </w:rPr>
              <w:t>Participation</w:t>
            </w:r>
          </w:p>
          <w:p w14:paraId="40FD84A0" w14:textId="169C3E10" w:rsidR="00366C65" w:rsidRDefault="002A5596" w:rsidP="00366C65">
            <w:pPr>
              <w:pStyle w:val="ListParagraph"/>
              <w:spacing w:after="0" w:line="240" w:lineRule="auto"/>
              <w:ind w:left="0"/>
              <w:rPr>
                <w:rFonts w:eastAsiaTheme="minorHAnsi"/>
                <w:bCs/>
                <w:color w:val="auto"/>
                <w:szCs w:val="20"/>
              </w:rPr>
            </w:pPr>
            <w:r>
              <w:rPr>
                <w:rFonts w:eastAsiaTheme="minorHAnsi"/>
                <w:bCs/>
                <w:color w:val="auto"/>
                <w:szCs w:val="20"/>
              </w:rPr>
              <w:t xml:space="preserve">Students will be expected to attend games and other school events outside of school hours.   Students will know when and where these events are ahead of time so that they can coordinate transportation.   </w:t>
            </w:r>
          </w:p>
          <w:p w14:paraId="0305B745" w14:textId="77777777" w:rsidR="002A5596" w:rsidRPr="00366C65" w:rsidRDefault="002A5596" w:rsidP="00366C65">
            <w:pPr>
              <w:pStyle w:val="ListParagraph"/>
              <w:spacing w:after="0" w:line="240" w:lineRule="auto"/>
              <w:ind w:left="0"/>
              <w:rPr>
                <w:rFonts w:eastAsiaTheme="minorHAnsi"/>
                <w:bCs/>
                <w:color w:val="auto"/>
                <w:szCs w:val="20"/>
              </w:rPr>
            </w:pPr>
          </w:p>
          <w:p w14:paraId="18B3F8A3" w14:textId="52F7C24F" w:rsidR="002A5596" w:rsidRPr="00452633" w:rsidRDefault="001D6D06" w:rsidP="002A5596">
            <w:pPr>
              <w:spacing w:after="0" w:line="240" w:lineRule="auto"/>
              <w:rPr>
                <w:rFonts w:asciiTheme="majorHAnsi" w:hAnsiTheme="majorHAnsi"/>
                <w:b/>
                <w:color w:val="auto"/>
                <w:szCs w:val="20"/>
              </w:rPr>
            </w:pPr>
            <w:r>
              <w:rPr>
                <w:rFonts w:asciiTheme="majorHAnsi" w:hAnsiTheme="majorHAnsi"/>
                <w:b/>
                <w:color w:val="auto"/>
                <w:szCs w:val="20"/>
              </w:rPr>
              <w:t xml:space="preserve">Deadlines and </w:t>
            </w:r>
            <w:r w:rsidR="002A5596" w:rsidRPr="00452633">
              <w:rPr>
                <w:rFonts w:asciiTheme="majorHAnsi" w:hAnsiTheme="majorHAnsi"/>
                <w:b/>
                <w:color w:val="auto"/>
                <w:szCs w:val="20"/>
              </w:rPr>
              <w:t>Late Work Policy</w:t>
            </w:r>
          </w:p>
          <w:p w14:paraId="6F3B752D" w14:textId="2FA84DF5" w:rsidR="001D6D06" w:rsidRPr="001D6D06" w:rsidRDefault="001D6D06" w:rsidP="001D6D06">
            <w:pPr>
              <w:spacing w:after="0" w:line="240" w:lineRule="auto"/>
              <w:rPr>
                <w:rFonts w:eastAsiaTheme="minorHAnsi"/>
                <w:bCs/>
                <w:color w:val="auto"/>
                <w:szCs w:val="20"/>
              </w:rPr>
            </w:pPr>
            <w:r>
              <w:rPr>
                <w:rFonts w:eastAsiaTheme="minorHAnsi"/>
                <w:bCs/>
                <w:color w:val="auto"/>
                <w:szCs w:val="20"/>
              </w:rPr>
              <w:t xml:space="preserve">Yearbook is a business.  Therefore, missing deadlines has severe consequences, not just for you as a student, but also for the yearbook itself.  We succeed as a team.  Therefore, </w:t>
            </w:r>
            <w:r>
              <w:rPr>
                <w:rFonts w:eastAsiaTheme="minorHAnsi"/>
                <w:b/>
                <w:bCs/>
                <w:color w:val="auto"/>
                <w:szCs w:val="20"/>
              </w:rPr>
              <w:t xml:space="preserve">failure to meet deadlines could result in a dismissal from the course. </w:t>
            </w:r>
            <w:r>
              <w:rPr>
                <w:rFonts w:eastAsiaTheme="minorHAnsi"/>
                <w:bCs/>
                <w:color w:val="auto"/>
                <w:szCs w:val="20"/>
              </w:rPr>
              <w:t>If you need help, please talk to me.   I am here to help you be successful.  A</w:t>
            </w:r>
            <w:r w:rsidRPr="00366C65">
              <w:rPr>
                <w:rFonts w:eastAsiaTheme="minorHAnsi"/>
                <w:bCs/>
                <w:color w:val="auto"/>
                <w:szCs w:val="20"/>
              </w:rPr>
              <w:t xml:space="preserve">ny </w:t>
            </w:r>
            <w:r>
              <w:rPr>
                <w:rFonts w:eastAsiaTheme="minorHAnsi"/>
                <w:bCs/>
                <w:color w:val="auto"/>
                <w:szCs w:val="20"/>
              </w:rPr>
              <w:t xml:space="preserve">other </w:t>
            </w:r>
            <w:r w:rsidRPr="00366C65">
              <w:rPr>
                <w:rFonts w:eastAsiaTheme="minorHAnsi"/>
                <w:bCs/>
                <w:color w:val="auto"/>
                <w:szCs w:val="20"/>
              </w:rPr>
              <w:t xml:space="preserve">assignment not received before or on the due date is considered late and will receive a 15% penalty. For the first through third quarter all late work will be accepted up to one week late.   There will be NO LATE WORK accepted during fourth quarter. </w:t>
            </w:r>
          </w:p>
          <w:p w14:paraId="466D889A" w14:textId="77777777" w:rsidR="002A5596" w:rsidRDefault="002A5596" w:rsidP="00366C65">
            <w:pPr>
              <w:pStyle w:val="Heading2"/>
              <w:spacing w:before="0" w:line="240" w:lineRule="auto"/>
              <w:rPr>
                <w:color w:val="auto"/>
                <w:sz w:val="20"/>
                <w:szCs w:val="20"/>
              </w:rPr>
            </w:pPr>
          </w:p>
          <w:p w14:paraId="58D5D287" w14:textId="77777777" w:rsidR="00366C65" w:rsidRPr="00452633" w:rsidRDefault="00366C65" w:rsidP="00366C65">
            <w:pPr>
              <w:pStyle w:val="Heading2"/>
              <w:spacing w:before="0" w:line="240" w:lineRule="auto"/>
              <w:rPr>
                <w:color w:val="auto"/>
                <w:sz w:val="20"/>
                <w:szCs w:val="20"/>
              </w:rPr>
            </w:pPr>
            <w:r w:rsidRPr="00452633">
              <w:rPr>
                <w:color w:val="auto"/>
                <w:sz w:val="20"/>
                <w:szCs w:val="20"/>
              </w:rPr>
              <w:t>Necessary Materials</w:t>
            </w:r>
          </w:p>
          <w:p w14:paraId="1DFA6E2B" w14:textId="4D5BB71F" w:rsidR="00366C65" w:rsidRPr="00366C65" w:rsidRDefault="002A5596" w:rsidP="00366C65">
            <w:pPr>
              <w:spacing w:after="0" w:line="240" w:lineRule="auto"/>
              <w:rPr>
                <w:color w:val="auto"/>
                <w:szCs w:val="20"/>
              </w:rPr>
            </w:pPr>
            <w:r>
              <w:rPr>
                <w:color w:val="auto"/>
                <w:szCs w:val="20"/>
              </w:rPr>
              <w:t xml:space="preserve">Paper, pens or pencils (minimum of two), AR book, and a good attitude.  </w:t>
            </w:r>
            <w:r w:rsidR="00366C65" w:rsidRPr="00366C65">
              <w:rPr>
                <w:color w:val="auto"/>
                <w:szCs w:val="20"/>
              </w:rPr>
              <w:t xml:space="preserve">Planner or calendar highly recommended.  </w:t>
            </w:r>
          </w:p>
          <w:p w14:paraId="1B54527C" w14:textId="77777777" w:rsidR="00366C65" w:rsidRPr="00366C65" w:rsidRDefault="00366C65" w:rsidP="00366C65">
            <w:pPr>
              <w:spacing w:after="0" w:line="240" w:lineRule="auto"/>
              <w:rPr>
                <w:rFonts w:eastAsiaTheme="minorHAnsi"/>
                <w:bCs/>
                <w:color w:val="auto"/>
                <w:szCs w:val="20"/>
              </w:rPr>
            </w:pPr>
          </w:p>
          <w:p w14:paraId="0CED1539" w14:textId="72788415" w:rsidR="00366C65" w:rsidRPr="00452633" w:rsidRDefault="001D6D06" w:rsidP="00366C65">
            <w:pPr>
              <w:spacing w:after="0" w:line="240" w:lineRule="auto"/>
              <w:rPr>
                <w:b/>
                <w:color w:val="auto"/>
                <w:szCs w:val="20"/>
              </w:rPr>
            </w:pPr>
            <w:r>
              <w:rPr>
                <w:b/>
                <w:color w:val="auto"/>
                <w:szCs w:val="20"/>
              </w:rPr>
              <w:t>Equipment Policy</w:t>
            </w:r>
          </w:p>
          <w:p w14:paraId="7E53EBB1" w14:textId="4D20114D" w:rsidR="00366C65" w:rsidRDefault="001D6D06" w:rsidP="00366C65">
            <w:pPr>
              <w:pStyle w:val="BlockText"/>
              <w:spacing w:line="240" w:lineRule="auto"/>
              <w:rPr>
                <w:rFonts w:eastAsiaTheme="minorHAnsi"/>
                <w:bCs/>
                <w:color w:val="auto"/>
                <w:szCs w:val="20"/>
              </w:rPr>
            </w:pPr>
            <w:r>
              <w:rPr>
                <w:rFonts w:eastAsiaTheme="minorHAnsi"/>
                <w:bCs/>
                <w:color w:val="auto"/>
                <w:szCs w:val="20"/>
              </w:rPr>
              <w:t>Main Street Middle School owns several high-quality digital cameras that are made available for student use.  Because these belong to the</w:t>
            </w:r>
            <w:r w:rsidR="008B247D">
              <w:rPr>
                <w:rFonts w:eastAsiaTheme="minorHAnsi"/>
                <w:bCs/>
                <w:color w:val="auto"/>
                <w:szCs w:val="20"/>
              </w:rPr>
              <w:t xml:space="preserve"> entire class and are essential tools for learning, renters are responsible for them.   If a camera is damaged or destroyed while in a student’s care, that students is responsible for </w:t>
            </w:r>
          </w:p>
          <w:p w14:paraId="22B2A44B" w14:textId="4368F40B" w:rsidR="008B247D" w:rsidRDefault="008B247D" w:rsidP="008B247D">
            <w:pPr>
              <w:pStyle w:val="BlockText"/>
              <w:numPr>
                <w:ilvl w:val="0"/>
                <w:numId w:val="4"/>
              </w:numPr>
              <w:spacing w:line="240" w:lineRule="auto"/>
              <w:rPr>
                <w:rFonts w:eastAsiaTheme="minorHAnsi"/>
                <w:bCs/>
                <w:color w:val="auto"/>
                <w:szCs w:val="20"/>
              </w:rPr>
            </w:pPr>
            <w:r>
              <w:rPr>
                <w:rFonts w:eastAsiaTheme="minorHAnsi"/>
                <w:bCs/>
                <w:color w:val="auto"/>
                <w:szCs w:val="20"/>
              </w:rPr>
              <w:t xml:space="preserve">Paying for repair of the camera or </w:t>
            </w:r>
          </w:p>
          <w:p w14:paraId="2C6718D2" w14:textId="0757FF3F" w:rsidR="008B247D" w:rsidRDefault="008B247D" w:rsidP="008B247D">
            <w:pPr>
              <w:pStyle w:val="BlockText"/>
              <w:numPr>
                <w:ilvl w:val="0"/>
                <w:numId w:val="4"/>
              </w:numPr>
              <w:spacing w:line="240" w:lineRule="auto"/>
              <w:rPr>
                <w:rFonts w:eastAsiaTheme="minorHAnsi"/>
                <w:bCs/>
                <w:color w:val="auto"/>
                <w:szCs w:val="20"/>
              </w:rPr>
            </w:pPr>
            <w:r>
              <w:rPr>
                <w:rFonts w:eastAsiaTheme="minorHAnsi"/>
                <w:bCs/>
                <w:color w:val="auto"/>
                <w:szCs w:val="20"/>
              </w:rPr>
              <w:t xml:space="preserve">Paying for replacement of the camera.   </w:t>
            </w:r>
          </w:p>
          <w:p w14:paraId="22B58154" w14:textId="41847EB8" w:rsidR="00366C65" w:rsidRPr="008B247D" w:rsidRDefault="008B247D" w:rsidP="008B247D">
            <w:pPr>
              <w:pStyle w:val="BlockText"/>
              <w:spacing w:line="240" w:lineRule="auto"/>
              <w:rPr>
                <w:rFonts w:eastAsiaTheme="minorHAnsi"/>
                <w:bCs/>
                <w:color w:val="auto"/>
                <w:szCs w:val="20"/>
              </w:rPr>
            </w:pPr>
            <w:r>
              <w:rPr>
                <w:rFonts w:eastAsiaTheme="minorHAnsi"/>
                <w:bCs/>
                <w:color w:val="auto"/>
                <w:szCs w:val="20"/>
              </w:rPr>
              <w:t xml:space="preserve">Please keep in mind that these cameras are worth hundreds of dollars apiece.  </w:t>
            </w:r>
          </w:p>
        </w:tc>
      </w:tr>
    </w:tbl>
    <w:p w14:paraId="362276FC" w14:textId="36905B33" w:rsidR="004E44FA" w:rsidRDefault="00452633" w:rsidP="00366C65">
      <w:pPr>
        <w:spacing w:after="0" w:line="240" w:lineRule="auto"/>
      </w:pPr>
      <w:r>
        <w:t xml:space="preserve">Please </w:t>
      </w:r>
      <w:proofErr w:type="gramStart"/>
      <w:r>
        <w:t>review,</w:t>
      </w:r>
      <w:proofErr w:type="gramEnd"/>
      <w:r>
        <w:t xml:space="preserve"> </w:t>
      </w:r>
      <w:r w:rsidR="000B2503">
        <w:t>fill out</w:t>
      </w:r>
      <w:r>
        <w:t xml:space="preserve"> the back</w:t>
      </w:r>
      <w:r w:rsidR="00335CDD">
        <w:t>,</w:t>
      </w:r>
      <w:r>
        <w:t xml:space="preserve"> and return.  A copy of this syllabus can be found on the teacher website.  Thank you. </w:t>
      </w:r>
    </w:p>
    <w:p w14:paraId="633B8533" w14:textId="79F0DBFE" w:rsidR="00827A9D" w:rsidRPr="008B247D" w:rsidRDefault="008B247D" w:rsidP="00452633">
      <w:pPr>
        <w:spacing w:after="0" w:line="240" w:lineRule="auto"/>
        <w:rPr>
          <w:sz w:val="24"/>
        </w:rPr>
      </w:pPr>
      <w:r w:rsidRPr="008B247D">
        <w:rPr>
          <w:sz w:val="24"/>
        </w:rPr>
        <w:lastRenderedPageBreak/>
        <w:t>I have read and understand the course syllabus, and I will adhere to it to the best of my ability.   IN particular, I understand that failure to meet a deadline could result in an F grade, loss of credit, and dismissal from the class.  In addition, t</w:t>
      </w:r>
      <w:r w:rsidR="00827A9D" w:rsidRPr="008B247D">
        <w:rPr>
          <w:sz w:val="24"/>
        </w:rPr>
        <w:t>his syllabus will count as your first assignment.  Please make sure that you have it signed and returned.   Thank you!</w:t>
      </w:r>
    </w:p>
    <w:p w14:paraId="7D71E5B1" w14:textId="77777777" w:rsidR="00827A9D" w:rsidRPr="008B247D" w:rsidRDefault="00827A9D" w:rsidP="00452633">
      <w:pPr>
        <w:spacing w:after="0" w:line="240" w:lineRule="auto"/>
        <w:rPr>
          <w:sz w:val="24"/>
        </w:rPr>
      </w:pPr>
    </w:p>
    <w:p w14:paraId="1585B449" w14:textId="77242CEF" w:rsidR="00452633" w:rsidRPr="008B247D" w:rsidRDefault="00452633" w:rsidP="00452633">
      <w:pPr>
        <w:spacing w:after="0" w:line="240" w:lineRule="auto"/>
        <w:rPr>
          <w:sz w:val="24"/>
        </w:rPr>
      </w:pPr>
      <w:r w:rsidRPr="008B247D">
        <w:rPr>
          <w:sz w:val="24"/>
        </w:rPr>
        <w:t>Student name (printed) ______________________________</w:t>
      </w:r>
      <w:r w:rsidR="008B247D">
        <w:rPr>
          <w:sz w:val="24"/>
        </w:rPr>
        <w:t>____________________________</w:t>
      </w:r>
      <w:r w:rsidRPr="008B247D">
        <w:rPr>
          <w:sz w:val="24"/>
        </w:rPr>
        <w:t>______________________</w:t>
      </w:r>
    </w:p>
    <w:p w14:paraId="45620719" w14:textId="77777777" w:rsidR="00452633" w:rsidRPr="008B247D" w:rsidRDefault="00452633" w:rsidP="00366C65">
      <w:pPr>
        <w:spacing w:after="0" w:line="240" w:lineRule="auto"/>
        <w:rPr>
          <w:sz w:val="24"/>
        </w:rPr>
      </w:pPr>
    </w:p>
    <w:p w14:paraId="5CB714DC" w14:textId="41DCCC48" w:rsidR="00452633" w:rsidRPr="008B247D" w:rsidRDefault="00452633" w:rsidP="00366C65">
      <w:pPr>
        <w:spacing w:after="0" w:line="240" w:lineRule="auto"/>
        <w:rPr>
          <w:sz w:val="24"/>
        </w:rPr>
      </w:pPr>
      <w:r w:rsidRPr="008B247D">
        <w:rPr>
          <w:sz w:val="24"/>
        </w:rPr>
        <w:t>Student signature __________________________________</w:t>
      </w:r>
      <w:r w:rsidR="008B247D">
        <w:rPr>
          <w:sz w:val="24"/>
        </w:rPr>
        <w:t>____________________________</w:t>
      </w:r>
      <w:r w:rsidRPr="008B247D">
        <w:rPr>
          <w:sz w:val="24"/>
        </w:rPr>
        <w:t>_________________________</w:t>
      </w:r>
    </w:p>
    <w:p w14:paraId="76A82066" w14:textId="77777777" w:rsidR="00452633" w:rsidRPr="008B247D" w:rsidRDefault="00452633" w:rsidP="00366C65">
      <w:pPr>
        <w:spacing w:after="0" w:line="240" w:lineRule="auto"/>
        <w:rPr>
          <w:sz w:val="24"/>
        </w:rPr>
      </w:pPr>
    </w:p>
    <w:p w14:paraId="2AEFD926" w14:textId="4E95AF83" w:rsidR="00452633" w:rsidRPr="008B247D" w:rsidRDefault="00452633" w:rsidP="00452633">
      <w:pPr>
        <w:spacing w:after="0" w:line="240" w:lineRule="auto"/>
        <w:rPr>
          <w:sz w:val="24"/>
        </w:rPr>
      </w:pPr>
      <w:r w:rsidRPr="008B247D">
        <w:rPr>
          <w:sz w:val="24"/>
        </w:rPr>
        <w:t>Parent Name (printed) _________________________</w:t>
      </w:r>
      <w:r w:rsidR="008B247D">
        <w:rPr>
          <w:sz w:val="24"/>
        </w:rPr>
        <w:t>____________________________</w:t>
      </w:r>
      <w:r w:rsidRPr="008B247D">
        <w:rPr>
          <w:sz w:val="24"/>
        </w:rPr>
        <w:t>____________________________</w:t>
      </w:r>
    </w:p>
    <w:p w14:paraId="4E6A5674" w14:textId="77777777" w:rsidR="00452633" w:rsidRPr="008B247D" w:rsidRDefault="00452633" w:rsidP="00452633">
      <w:pPr>
        <w:spacing w:after="0" w:line="240" w:lineRule="auto"/>
        <w:rPr>
          <w:sz w:val="24"/>
        </w:rPr>
      </w:pPr>
    </w:p>
    <w:p w14:paraId="60837D33" w14:textId="5F7B07C2" w:rsidR="00452633" w:rsidRPr="008B247D" w:rsidRDefault="00827A9D" w:rsidP="00452633">
      <w:pPr>
        <w:spacing w:after="0" w:line="240" w:lineRule="auto"/>
        <w:rPr>
          <w:sz w:val="24"/>
        </w:rPr>
      </w:pPr>
      <w:r w:rsidRPr="008B247D">
        <w:rPr>
          <w:sz w:val="24"/>
        </w:rPr>
        <w:t xml:space="preserve">Parent signature </w:t>
      </w:r>
      <w:r w:rsidR="00452633" w:rsidRPr="008B247D">
        <w:rPr>
          <w:sz w:val="24"/>
        </w:rPr>
        <w:t xml:space="preserve"> _____________________________</w:t>
      </w:r>
      <w:r w:rsidR="008B247D">
        <w:rPr>
          <w:sz w:val="24"/>
        </w:rPr>
        <w:t>____________________________</w:t>
      </w:r>
      <w:r w:rsidR="00452633" w:rsidRPr="008B247D">
        <w:rPr>
          <w:sz w:val="24"/>
        </w:rPr>
        <w:t>______________________________</w:t>
      </w:r>
    </w:p>
    <w:p w14:paraId="2F66FE4C" w14:textId="77777777" w:rsidR="00827A9D" w:rsidRPr="008B247D" w:rsidRDefault="00827A9D" w:rsidP="00452633">
      <w:pPr>
        <w:spacing w:after="0" w:line="240" w:lineRule="auto"/>
        <w:rPr>
          <w:sz w:val="24"/>
        </w:rPr>
      </w:pPr>
    </w:p>
    <w:p w14:paraId="1D366B40" w14:textId="02404859" w:rsidR="00827A9D" w:rsidRPr="008B247D" w:rsidRDefault="00827A9D" w:rsidP="00452633">
      <w:pPr>
        <w:spacing w:after="0" w:line="240" w:lineRule="auto"/>
        <w:rPr>
          <w:sz w:val="24"/>
        </w:rPr>
      </w:pPr>
      <w:r w:rsidRPr="008B247D">
        <w:rPr>
          <w:sz w:val="24"/>
        </w:rPr>
        <w:t>-----------------------------------------------------------------------------------</w:t>
      </w:r>
      <w:r w:rsidR="008B247D">
        <w:rPr>
          <w:sz w:val="24"/>
        </w:rPr>
        <w:t>----------------------------------</w:t>
      </w:r>
      <w:r w:rsidRPr="008B247D">
        <w:rPr>
          <w:sz w:val="24"/>
        </w:rPr>
        <w:t>-------</w:t>
      </w:r>
    </w:p>
    <w:p w14:paraId="4BBD2E39" w14:textId="77777777" w:rsidR="00452633" w:rsidRPr="008B247D" w:rsidRDefault="00452633" w:rsidP="00452633">
      <w:pPr>
        <w:spacing w:after="0" w:line="240" w:lineRule="auto"/>
        <w:rPr>
          <w:sz w:val="24"/>
        </w:rPr>
      </w:pPr>
    </w:p>
    <w:p w14:paraId="33A30E7C" w14:textId="77777777" w:rsidR="00452633" w:rsidRPr="008B247D" w:rsidRDefault="00452633" w:rsidP="00452633">
      <w:pPr>
        <w:spacing w:after="0" w:line="240" w:lineRule="auto"/>
        <w:rPr>
          <w:sz w:val="24"/>
        </w:rPr>
      </w:pPr>
      <w:r w:rsidRPr="008B247D">
        <w:rPr>
          <w:sz w:val="24"/>
        </w:rPr>
        <w:t xml:space="preserve">Parent, if you would like to leave your contact information, please do so below.  </w:t>
      </w:r>
    </w:p>
    <w:p w14:paraId="116F735B" w14:textId="77777777" w:rsidR="00452633" w:rsidRPr="008B247D" w:rsidRDefault="00452633" w:rsidP="00452633">
      <w:pPr>
        <w:spacing w:after="0" w:line="240" w:lineRule="auto"/>
        <w:rPr>
          <w:sz w:val="24"/>
        </w:rPr>
      </w:pPr>
    </w:p>
    <w:p w14:paraId="7BA92865" w14:textId="0DE58F25" w:rsidR="00452633" w:rsidRPr="008B247D" w:rsidRDefault="00452633" w:rsidP="00452633">
      <w:pPr>
        <w:spacing w:after="0" w:line="240" w:lineRule="auto"/>
        <w:rPr>
          <w:sz w:val="24"/>
        </w:rPr>
      </w:pPr>
      <w:r w:rsidRPr="008B247D">
        <w:rPr>
          <w:sz w:val="24"/>
        </w:rPr>
        <w:t>Phone number (cell or home)___________</w:t>
      </w:r>
      <w:r w:rsidR="008B247D">
        <w:rPr>
          <w:sz w:val="24"/>
        </w:rPr>
        <w:t>___________________________</w:t>
      </w:r>
      <w:r w:rsidRPr="008B247D">
        <w:rPr>
          <w:sz w:val="24"/>
        </w:rPr>
        <w:t>___________________________________</w:t>
      </w:r>
    </w:p>
    <w:p w14:paraId="237FAFB1" w14:textId="77777777" w:rsidR="00452633" w:rsidRPr="008B247D" w:rsidRDefault="00452633" w:rsidP="00452633">
      <w:pPr>
        <w:spacing w:after="0" w:line="240" w:lineRule="auto"/>
        <w:rPr>
          <w:sz w:val="24"/>
        </w:rPr>
      </w:pPr>
    </w:p>
    <w:p w14:paraId="7483DCA9" w14:textId="3AB146F9" w:rsidR="00452633" w:rsidRPr="008B247D" w:rsidRDefault="00452633" w:rsidP="00452633">
      <w:pPr>
        <w:spacing w:after="0" w:line="240" w:lineRule="auto"/>
        <w:rPr>
          <w:sz w:val="24"/>
        </w:rPr>
      </w:pPr>
      <w:r w:rsidRPr="008B247D">
        <w:rPr>
          <w:sz w:val="24"/>
        </w:rPr>
        <w:t>Email address ______________________________</w:t>
      </w:r>
      <w:r w:rsidR="008B247D">
        <w:rPr>
          <w:sz w:val="24"/>
        </w:rPr>
        <w:t>____________________________</w:t>
      </w:r>
      <w:r w:rsidRPr="008B247D">
        <w:rPr>
          <w:sz w:val="24"/>
        </w:rPr>
        <w:t>_________________________________</w:t>
      </w:r>
    </w:p>
    <w:p w14:paraId="01B5248D" w14:textId="77777777" w:rsidR="00452633" w:rsidRPr="008B247D" w:rsidRDefault="00452633" w:rsidP="00452633">
      <w:pPr>
        <w:spacing w:after="0" w:line="240" w:lineRule="auto"/>
        <w:rPr>
          <w:sz w:val="24"/>
        </w:rPr>
      </w:pPr>
    </w:p>
    <w:p w14:paraId="1D47F118" w14:textId="28348789" w:rsidR="00452633" w:rsidRPr="008B247D" w:rsidRDefault="00827A9D" w:rsidP="00452633">
      <w:pPr>
        <w:spacing w:after="0" w:line="240" w:lineRule="auto"/>
        <w:rPr>
          <w:sz w:val="24"/>
        </w:rPr>
      </w:pPr>
      <w:r w:rsidRPr="008B247D">
        <w:rPr>
          <w:sz w:val="24"/>
        </w:rPr>
        <w:t xml:space="preserve">Do you have any questions or comments? </w:t>
      </w:r>
      <w:r w:rsidR="000B2503" w:rsidRPr="008B247D">
        <w:rPr>
          <w:sz w:val="24"/>
        </w:rPr>
        <w:t>Are there any student health concerns</w:t>
      </w:r>
      <w:r w:rsidR="008B247D">
        <w:rPr>
          <w:sz w:val="24"/>
        </w:rPr>
        <w:t xml:space="preserve"> or other concerns</w:t>
      </w:r>
      <w:r w:rsidR="000B2503" w:rsidRPr="008B247D">
        <w:rPr>
          <w:sz w:val="24"/>
        </w:rPr>
        <w:t xml:space="preserve"> that I need to know? </w:t>
      </w:r>
      <w:r w:rsidRPr="008B247D">
        <w:rPr>
          <w:sz w:val="24"/>
        </w:rPr>
        <w:t>Fee</w:t>
      </w:r>
      <w:r w:rsidR="000B2503" w:rsidRPr="008B247D">
        <w:rPr>
          <w:sz w:val="24"/>
        </w:rPr>
        <w:t xml:space="preserve">l free to leave me a brief note.  </w:t>
      </w:r>
    </w:p>
    <w:p w14:paraId="6BF8DE37" w14:textId="77777777" w:rsidR="00827A9D" w:rsidRPr="008B247D" w:rsidRDefault="00827A9D" w:rsidP="00452633">
      <w:pPr>
        <w:spacing w:after="0" w:line="240" w:lineRule="auto"/>
        <w:rPr>
          <w:sz w:val="24"/>
        </w:rPr>
      </w:pPr>
    </w:p>
    <w:p w14:paraId="4571D32D" w14:textId="3DFC91B4" w:rsidR="00827A9D" w:rsidRPr="008B247D" w:rsidRDefault="00827A9D" w:rsidP="00452633">
      <w:pPr>
        <w:spacing w:after="0" w:line="240" w:lineRule="auto"/>
        <w:rPr>
          <w:sz w:val="24"/>
        </w:rPr>
      </w:pPr>
      <w:r w:rsidRPr="008B247D">
        <w:rPr>
          <w:sz w:val="24"/>
        </w:rPr>
        <w:t>______________________________________</w:t>
      </w:r>
      <w:r w:rsidR="008B247D">
        <w:rPr>
          <w:sz w:val="24"/>
        </w:rPr>
        <w:t>_____________________________</w:t>
      </w:r>
      <w:r w:rsidRPr="008B247D">
        <w:rPr>
          <w:sz w:val="24"/>
        </w:rPr>
        <w:t>_________________________________________</w:t>
      </w:r>
    </w:p>
    <w:p w14:paraId="3ABF2E1B" w14:textId="77777777" w:rsidR="00827A9D" w:rsidRPr="008B247D" w:rsidRDefault="00827A9D" w:rsidP="00452633">
      <w:pPr>
        <w:spacing w:after="0" w:line="240" w:lineRule="auto"/>
        <w:rPr>
          <w:sz w:val="24"/>
        </w:rPr>
      </w:pPr>
    </w:p>
    <w:p w14:paraId="53588398" w14:textId="1D6E78AA" w:rsidR="00827A9D" w:rsidRPr="008B247D" w:rsidRDefault="00827A9D" w:rsidP="00452633">
      <w:pPr>
        <w:spacing w:after="0" w:line="240" w:lineRule="auto"/>
        <w:rPr>
          <w:sz w:val="24"/>
        </w:rPr>
      </w:pPr>
      <w:r w:rsidRPr="008B247D">
        <w:rPr>
          <w:sz w:val="24"/>
        </w:rPr>
        <w:t>____________________________________</w:t>
      </w:r>
      <w:r w:rsidR="008B247D">
        <w:rPr>
          <w:sz w:val="24"/>
        </w:rPr>
        <w:t>_____________________________</w:t>
      </w:r>
      <w:r w:rsidRPr="008B247D">
        <w:rPr>
          <w:sz w:val="24"/>
        </w:rPr>
        <w:t>___________________________________________</w:t>
      </w:r>
    </w:p>
    <w:p w14:paraId="05BD4A7E" w14:textId="77777777" w:rsidR="00827A9D" w:rsidRDefault="00827A9D" w:rsidP="00452633">
      <w:pPr>
        <w:spacing w:after="0" w:line="240" w:lineRule="auto"/>
        <w:rPr>
          <w:sz w:val="24"/>
        </w:rPr>
      </w:pPr>
    </w:p>
    <w:p w14:paraId="3217D62B" w14:textId="65093045" w:rsidR="008B247D" w:rsidRDefault="008B247D" w:rsidP="00452633">
      <w:pPr>
        <w:spacing w:after="0" w:line="240" w:lineRule="auto"/>
        <w:rPr>
          <w:sz w:val="24"/>
        </w:rPr>
      </w:pPr>
      <w:r>
        <w:rPr>
          <w:sz w:val="24"/>
        </w:rPr>
        <w:t>Media Release Form</w:t>
      </w:r>
    </w:p>
    <w:p w14:paraId="5780033D" w14:textId="77777777" w:rsidR="008B247D" w:rsidRPr="008B247D" w:rsidRDefault="008B247D" w:rsidP="00452633">
      <w:pPr>
        <w:spacing w:after="0" w:line="240" w:lineRule="auto"/>
        <w:rPr>
          <w:sz w:val="24"/>
        </w:rPr>
      </w:pPr>
      <w:bookmarkStart w:id="0" w:name="_GoBack"/>
      <w:bookmarkEnd w:id="0"/>
    </w:p>
    <w:p w14:paraId="1A076484" w14:textId="77777777" w:rsidR="00E86CC2" w:rsidRPr="008B247D" w:rsidRDefault="00E86CC2" w:rsidP="00366C65">
      <w:pPr>
        <w:spacing w:after="0" w:line="240" w:lineRule="auto"/>
        <w:rPr>
          <w:sz w:val="24"/>
        </w:rPr>
      </w:pPr>
    </w:p>
    <w:sectPr w:rsidR="00E86CC2" w:rsidRPr="008B247D" w:rsidSect="00366C6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801F" w14:textId="77777777" w:rsidR="001D6D06" w:rsidRDefault="001D6D06" w:rsidP="00366C65">
      <w:pPr>
        <w:spacing w:after="0" w:line="240" w:lineRule="auto"/>
      </w:pPr>
      <w:r>
        <w:separator/>
      </w:r>
    </w:p>
  </w:endnote>
  <w:endnote w:type="continuationSeparator" w:id="0">
    <w:p w14:paraId="00B50D81" w14:textId="77777777" w:rsidR="001D6D06" w:rsidRDefault="001D6D06" w:rsidP="0036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10B8" w14:textId="77777777" w:rsidR="001D6D06" w:rsidRDefault="001D6D06" w:rsidP="00366C65">
      <w:pPr>
        <w:spacing w:after="0" w:line="240" w:lineRule="auto"/>
      </w:pPr>
      <w:r>
        <w:separator/>
      </w:r>
    </w:p>
  </w:footnote>
  <w:footnote w:type="continuationSeparator" w:id="0">
    <w:p w14:paraId="529557B5" w14:textId="77777777" w:rsidR="001D6D06" w:rsidRDefault="001D6D06" w:rsidP="00366C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22F"/>
    <w:multiLevelType w:val="hybridMultilevel"/>
    <w:tmpl w:val="FE689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6769E6"/>
    <w:multiLevelType w:val="hybridMultilevel"/>
    <w:tmpl w:val="E53E09F0"/>
    <w:lvl w:ilvl="0" w:tplc="DCB004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042B"/>
    <w:multiLevelType w:val="hybridMultilevel"/>
    <w:tmpl w:val="3748149A"/>
    <w:lvl w:ilvl="0" w:tplc="1218946A">
      <w:start w:val="1"/>
      <w:numFmt w:val="bullet"/>
      <w:lvlText w:val=""/>
      <w:lvlJc w:val="left"/>
      <w:pPr>
        <w:ind w:left="0"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70541"/>
    <w:multiLevelType w:val="hybridMultilevel"/>
    <w:tmpl w:val="0234DBB4"/>
    <w:lvl w:ilvl="0" w:tplc="4B7EA860">
      <w:start w:val="1"/>
      <w:numFmt w:val="bullet"/>
      <w:lvlText w:val=""/>
      <w:lvlJc w:val="left"/>
      <w:pPr>
        <w:ind w:left="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5"/>
    <w:rsid w:val="000B2503"/>
    <w:rsid w:val="001D6D06"/>
    <w:rsid w:val="002A5596"/>
    <w:rsid w:val="00335CDD"/>
    <w:rsid w:val="00366C65"/>
    <w:rsid w:val="00452633"/>
    <w:rsid w:val="004A34BA"/>
    <w:rsid w:val="004E44FA"/>
    <w:rsid w:val="00827A9D"/>
    <w:rsid w:val="00884853"/>
    <w:rsid w:val="008B247D"/>
    <w:rsid w:val="00B629C1"/>
    <w:rsid w:val="00BF0864"/>
    <w:rsid w:val="00BF517F"/>
    <w:rsid w:val="00E86CC2"/>
    <w:rsid w:val="00F0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2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366C65"/>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366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66C65"/>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rsid w:val="00366C65"/>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366C65"/>
    <w:rPr>
      <w:color w:val="0000FF" w:themeColor="hyperlink"/>
      <w:u w:val="single"/>
    </w:rPr>
  </w:style>
  <w:style w:type="paragraph" w:styleId="NoSpacing">
    <w:name w:val="No Spacing"/>
    <w:uiPriority w:val="1"/>
    <w:rsid w:val="00366C65"/>
    <w:rPr>
      <w:sz w:val="5"/>
    </w:rPr>
  </w:style>
  <w:style w:type="character" w:customStyle="1" w:styleId="Heading1Char">
    <w:name w:val="Heading 1 Char"/>
    <w:basedOn w:val="DefaultParagraphFont"/>
    <w:link w:val="Heading1"/>
    <w:uiPriority w:val="1"/>
    <w:rsid w:val="00366C65"/>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semiHidden/>
    <w:rsid w:val="00366C65"/>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366C65"/>
    <w:pPr>
      <w:spacing w:after="0"/>
      <w:ind w:right="360"/>
    </w:pPr>
    <w:rPr>
      <w:iCs/>
      <w:color w:val="7F7F7F" w:themeColor="text1" w:themeTint="80"/>
    </w:rPr>
  </w:style>
  <w:style w:type="paragraph" w:styleId="ListParagraph">
    <w:name w:val="List Paragraph"/>
    <w:basedOn w:val="Normal"/>
    <w:uiPriority w:val="34"/>
    <w:unhideWhenUsed/>
    <w:qFormat/>
    <w:rsid w:val="00366C65"/>
    <w:pPr>
      <w:ind w:left="720"/>
      <w:contextualSpacing/>
    </w:pPr>
  </w:style>
  <w:style w:type="paragraph" w:styleId="Header">
    <w:name w:val="header"/>
    <w:basedOn w:val="Normal"/>
    <w:link w:val="HeaderChar"/>
    <w:uiPriority w:val="99"/>
    <w:unhideWhenUsed/>
    <w:rsid w:val="00366C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65"/>
    <w:rPr>
      <w:color w:val="404040" w:themeColor="text1" w:themeTint="BF"/>
      <w:sz w:val="20"/>
    </w:rPr>
  </w:style>
  <w:style w:type="paragraph" w:styleId="Footer">
    <w:name w:val="footer"/>
    <w:basedOn w:val="Normal"/>
    <w:link w:val="FooterChar"/>
    <w:uiPriority w:val="99"/>
    <w:unhideWhenUsed/>
    <w:rsid w:val="00366C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C65"/>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366C65"/>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366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66C65"/>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rsid w:val="00366C65"/>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366C65"/>
    <w:rPr>
      <w:color w:val="0000FF" w:themeColor="hyperlink"/>
      <w:u w:val="single"/>
    </w:rPr>
  </w:style>
  <w:style w:type="paragraph" w:styleId="NoSpacing">
    <w:name w:val="No Spacing"/>
    <w:uiPriority w:val="1"/>
    <w:rsid w:val="00366C65"/>
    <w:rPr>
      <w:sz w:val="5"/>
    </w:rPr>
  </w:style>
  <w:style w:type="character" w:customStyle="1" w:styleId="Heading1Char">
    <w:name w:val="Heading 1 Char"/>
    <w:basedOn w:val="DefaultParagraphFont"/>
    <w:link w:val="Heading1"/>
    <w:uiPriority w:val="1"/>
    <w:rsid w:val="00366C65"/>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semiHidden/>
    <w:rsid w:val="00366C65"/>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366C65"/>
    <w:pPr>
      <w:spacing w:after="0"/>
      <w:ind w:right="360"/>
    </w:pPr>
    <w:rPr>
      <w:iCs/>
      <w:color w:val="7F7F7F" w:themeColor="text1" w:themeTint="80"/>
    </w:rPr>
  </w:style>
  <w:style w:type="paragraph" w:styleId="ListParagraph">
    <w:name w:val="List Paragraph"/>
    <w:basedOn w:val="Normal"/>
    <w:uiPriority w:val="34"/>
    <w:unhideWhenUsed/>
    <w:qFormat/>
    <w:rsid w:val="00366C65"/>
    <w:pPr>
      <w:ind w:left="720"/>
      <w:contextualSpacing/>
    </w:pPr>
  </w:style>
  <w:style w:type="paragraph" w:styleId="Header">
    <w:name w:val="header"/>
    <w:basedOn w:val="Normal"/>
    <w:link w:val="HeaderChar"/>
    <w:uiPriority w:val="99"/>
    <w:unhideWhenUsed/>
    <w:rsid w:val="00366C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65"/>
    <w:rPr>
      <w:color w:val="404040" w:themeColor="text1" w:themeTint="BF"/>
      <w:sz w:val="20"/>
    </w:rPr>
  </w:style>
  <w:style w:type="paragraph" w:styleId="Footer">
    <w:name w:val="footer"/>
    <w:basedOn w:val="Normal"/>
    <w:link w:val="FooterChar"/>
    <w:uiPriority w:val="99"/>
    <w:unhideWhenUsed/>
    <w:rsid w:val="00366C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C65"/>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instreettrojans.com"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97438EDA24C47B217ED86CA208C73"/>
        <w:category>
          <w:name w:val="General"/>
          <w:gallery w:val="placeholder"/>
        </w:category>
        <w:types>
          <w:type w:val="bbPlcHdr"/>
        </w:types>
        <w:behaviors>
          <w:behavior w:val="content"/>
        </w:behaviors>
        <w:guid w:val="{A95C3B83-E7F3-3D42-BADB-FC01FC1F8EF0}"/>
      </w:docPartPr>
      <w:docPartBody>
        <w:p w:rsidR="00A00E59" w:rsidRDefault="00A00E59" w:rsidP="00A00E59">
          <w:pPr>
            <w:pStyle w:val="E3C97438EDA24C47B217ED86CA208C73"/>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59"/>
    <w:rsid w:val="0042055A"/>
    <w:rsid w:val="009E2F3A"/>
    <w:rsid w:val="00A0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97438EDA24C47B217ED86CA208C73">
    <w:name w:val="E3C97438EDA24C47B217ED86CA208C73"/>
    <w:rsid w:val="00A00E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97438EDA24C47B217ED86CA208C73">
    <w:name w:val="E3C97438EDA24C47B217ED86CA208C73"/>
    <w:rsid w:val="00A00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3668-21C6-1047-B917-DB8A0F2A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4644</Characters>
  <Application>Microsoft Macintosh Word</Application>
  <DocSecurity>0</DocSecurity>
  <Lines>38</Lines>
  <Paragraphs>10</Paragraphs>
  <ScaleCrop>false</ScaleCrop>
  <Company>SUSD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Hello and welcome! I have the pleasure of being your student’s teacher this year.  Please review the information below and feel free to contact me with any questions that may arise.   With your cooperation and support, I am sure we will be able to make this a successful year.  </dc:subject>
  <dc:creator>Micaela  Morales</dc:creator>
  <cp:keywords/>
  <dc:description/>
  <cp:lastModifiedBy>Micaela  Morales</cp:lastModifiedBy>
  <cp:revision>2</cp:revision>
  <cp:lastPrinted>2016-08-12T05:45:00Z</cp:lastPrinted>
  <dcterms:created xsi:type="dcterms:W3CDTF">2017-08-16T01:33:00Z</dcterms:created>
  <dcterms:modified xsi:type="dcterms:W3CDTF">2017-08-16T01:33:00Z</dcterms:modified>
</cp:coreProperties>
</file>